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96" w:rsidRDefault="005615D5" w:rsidP="00AF59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BCS PLC</w:t>
      </w:r>
    </w:p>
    <w:p w:rsidR="005615D5" w:rsidRDefault="005615D5" w:rsidP="00AF5996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Friday, January 31, 2014</w:t>
      </w:r>
    </w:p>
    <w:p w:rsidR="005615D5" w:rsidRDefault="005615D5" w:rsidP="00AF5996">
      <w:pPr>
        <w:jc w:val="center"/>
        <w:rPr>
          <w:sz w:val="32"/>
          <w:szCs w:val="32"/>
        </w:rPr>
      </w:pPr>
      <w:r>
        <w:rPr>
          <w:sz w:val="32"/>
          <w:szCs w:val="32"/>
        </w:rPr>
        <w:t>1:00 – 4:00   Division Library</w:t>
      </w:r>
    </w:p>
    <w:p w:rsidR="005615D5" w:rsidRDefault="005615D5">
      <w:pPr>
        <w:rPr>
          <w:sz w:val="32"/>
          <w:szCs w:val="32"/>
        </w:rPr>
      </w:pPr>
    </w:p>
    <w:p w:rsidR="005615D5" w:rsidRDefault="005615D5">
      <w:pPr>
        <w:rPr>
          <w:sz w:val="32"/>
          <w:szCs w:val="32"/>
        </w:rPr>
      </w:pPr>
      <w:r w:rsidRPr="00AF5996">
        <w:rPr>
          <w:b/>
          <w:sz w:val="32"/>
          <w:szCs w:val="32"/>
        </w:rPr>
        <w:t>Present</w:t>
      </w:r>
      <w:r>
        <w:rPr>
          <w:sz w:val="32"/>
          <w:szCs w:val="32"/>
        </w:rPr>
        <w:t xml:space="preserve">: Mariano Rodriguez, Ely Freedman, Erica </w:t>
      </w:r>
      <w:proofErr w:type="spellStart"/>
      <w:r>
        <w:rPr>
          <w:sz w:val="32"/>
          <w:szCs w:val="32"/>
        </w:rPr>
        <w:t>Dibello-Hitta</w:t>
      </w:r>
      <w:proofErr w:type="spellEnd"/>
      <w:r>
        <w:rPr>
          <w:sz w:val="32"/>
          <w:szCs w:val="32"/>
        </w:rPr>
        <w:t>, and Michelle Dul</w:t>
      </w:r>
      <w:r w:rsidR="00CE58A3">
        <w:rPr>
          <w:sz w:val="32"/>
          <w:szCs w:val="32"/>
        </w:rPr>
        <w:t>l</w:t>
      </w:r>
      <w:r>
        <w:rPr>
          <w:sz w:val="32"/>
          <w:szCs w:val="32"/>
        </w:rPr>
        <w:t>ea</w:t>
      </w:r>
      <w:r w:rsidR="00AF5996">
        <w:rPr>
          <w:sz w:val="32"/>
          <w:szCs w:val="32"/>
        </w:rPr>
        <w:t>.</w:t>
      </w:r>
    </w:p>
    <w:p w:rsidR="00AF5996" w:rsidRDefault="00AF5996">
      <w:pPr>
        <w:rPr>
          <w:sz w:val="32"/>
          <w:szCs w:val="32"/>
        </w:rPr>
      </w:pPr>
      <w:r w:rsidRPr="00AF5996">
        <w:rPr>
          <w:b/>
          <w:sz w:val="32"/>
          <w:szCs w:val="32"/>
        </w:rPr>
        <w:t>Agenda</w:t>
      </w:r>
      <w:r>
        <w:rPr>
          <w:sz w:val="32"/>
          <w:szCs w:val="32"/>
        </w:rPr>
        <w:t>:</w:t>
      </w:r>
    </w:p>
    <w:p w:rsidR="00AF5996" w:rsidRDefault="00AF5996" w:rsidP="00AF59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General Overview</w:t>
      </w:r>
    </w:p>
    <w:p w:rsidR="00AF5996" w:rsidRDefault="00AF5996" w:rsidP="00AF59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Reading Video (Erica)</w:t>
      </w:r>
    </w:p>
    <w:p w:rsidR="00AF5996" w:rsidRDefault="00AF5996" w:rsidP="00AF59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Discussion</w:t>
      </w:r>
    </w:p>
    <w:p w:rsidR="00AF5996" w:rsidRDefault="00AF5996" w:rsidP="00AF59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Common Core Alignment: Group Activity (5 sections/course outline) Jigsaw II</w:t>
      </w:r>
    </w:p>
    <w:p w:rsidR="00AF5996" w:rsidRDefault="00AF5996" w:rsidP="00AF59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Anchor Standards Overview</w:t>
      </w:r>
    </w:p>
    <w:p w:rsidR="00AF5996" w:rsidRDefault="00AF5996" w:rsidP="00AF59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Performance Tasks (1 per semester)</w:t>
      </w:r>
    </w:p>
    <w:p w:rsidR="00AF5996" w:rsidRDefault="00AF5996" w:rsidP="00AF59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Overview:  </w:t>
      </w:r>
    </w:p>
    <w:p w:rsidR="00776D29" w:rsidRDefault="00776D29" w:rsidP="00776D29">
      <w:pPr>
        <w:rPr>
          <w:sz w:val="32"/>
          <w:szCs w:val="32"/>
        </w:rPr>
      </w:pPr>
      <w:r>
        <w:rPr>
          <w:sz w:val="32"/>
          <w:szCs w:val="32"/>
        </w:rPr>
        <w:t xml:space="preserve">Michelle asked about the Pacing Guides.  Everyone agrees that we are using them, although not slavishly. </w:t>
      </w:r>
    </w:p>
    <w:p w:rsidR="00776D29" w:rsidRDefault="00776D29" w:rsidP="00776D29">
      <w:pPr>
        <w:rPr>
          <w:sz w:val="32"/>
          <w:szCs w:val="32"/>
        </w:rPr>
      </w:pPr>
      <w:r>
        <w:rPr>
          <w:sz w:val="32"/>
          <w:szCs w:val="32"/>
        </w:rPr>
        <w:t xml:space="preserve">Most of Mariano’s students tested out of his class at the semester </w:t>
      </w:r>
      <w:r w:rsidR="00C74121">
        <w:rPr>
          <w:sz w:val="32"/>
          <w:szCs w:val="32"/>
        </w:rPr>
        <w:t>break</w:t>
      </w:r>
      <w:proofErr w:type="gramStart"/>
      <w:r w:rsidR="00073575">
        <w:rPr>
          <w:sz w:val="32"/>
          <w:szCs w:val="32"/>
        </w:rPr>
        <w:t>,</w:t>
      </w:r>
      <w:r w:rsidR="00C741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based</w:t>
      </w:r>
      <w:proofErr w:type="gramEnd"/>
      <w:r>
        <w:rPr>
          <w:sz w:val="32"/>
          <w:szCs w:val="32"/>
        </w:rPr>
        <w:t xml:space="preserve"> on TABE scores.  Ely did</w:t>
      </w:r>
      <w:r w:rsidR="00C74121">
        <w:rPr>
          <w:sz w:val="32"/>
          <w:szCs w:val="32"/>
        </w:rPr>
        <w:t xml:space="preserve"> not give the TABE because she f</w:t>
      </w:r>
      <w:r>
        <w:rPr>
          <w:sz w:val="32"/>
          <w:szCs w:val="32"/>
        </w:rPr>
        <w:t>ee</w:t>
      </w:r>
      <w:r w:rsidR="00C74121">
        <w:rPr>
          <w:sz w:val="32"/>
          <w:szCs w:val="32"/>
        </w:rPr>
        <w:t>l</w:t>
      </w:r>
      <w:r>
        <w:rPr>
          <w:sz w:val="32"/>
          <w:szCs w:val="32"/>
        </w:rPr>
        <w:t xml:space="preserve">s that the students need </w:t>
      </w:r>
      <w:r w:rsidR="00C74121">
        <w:rPr>
          <w:sz w:val="32"/>
          <w:szCs w:val="32"/>
        </w:rPr>
        <w:t>more time to</w:t>
      </w:r>
      <w:r>
        <w:rPr>
          <w:sz w:val="32"/>
          <w:szCs w:val="32"/>
        </w:rPr>
        <w:t xml:space="preserve"> </w:t>
      </w:r>
      <w:r w:rsidRPr="00C74121">
        <w:rPr>
          <w:sz w:val="32"/>
          <w:szCs w:val="32"/>
        </w:rPr>
        <w:t>use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the grammar they’ve learned in class.  The students that moved on in Erica’s class were those who were in a rush to pass the CAHSEE. Ely mentioned that the next level classes - ABE Reading &amp; Writing - don’t offer them the opportunity to speak – which is what they need if they look for work.</w:t>
      </w:r>
    </w:p>
    <w:p w:rsidR="00776D29" w:rsidRDefault="00776D29" w:rsidP="00776D2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Michelle asked if the TABE is a good testing instrument.  Erica said no. </w:t>
      </w:r>
      <w:r w:rsidR="00C74121">
        <w:rPr>
          <w:sz w:val="32"/>
          <w:szCs w:val="32"/>
        </w:rPr>
        <w:t xml:space="preserve">It’s not a comprehensive test. </w:t>
      </w:r>
      <w:r>
        <w:rPr>
          <w:sz w:val="32"/>
          <w:szCs w:val="32"/>
        </w:rPr>
        <w:t>Mariano gives his student a monthly assignment which</w:t>
      </w:r>
      <w:r w:rsidR="00C74121">
        <w:rPr>
          <w:sz w:val="32"/>
          <w:szCs w:val="32"/>
        </w:rPr>
        <w:t xml:space="preserve"> he also uses as an assessment. Ely has</w:t>
      </w:r>
      <w:r>
        <w:rPr>
          <w:sz w:val="32"/>
          <w:szCs w:val="32"/>
        </w:rPr>
        <w:t xml:space="preserve"> her students write every day, and she has seen great improvement.  Erica: she gives writing as homework</w:t>
      </w:r>
      <w:r w:rsidR="00C74121">
        <w:rPr>
          <w:sz w:val="32"/>
          <w:szCs w:val="32"/>
        </w:rPr>
        <w:t xml:space="preserve"> as well as a class assignment.</w:t>
      </w:r>
    </w:p>
    <w:p w:rsidR="00AF5996" w:rsidRDefault="00AF5996" w:rsidP="00AF5996">
      <w:pPr>
        <w:rPr>
          <w:sz w:val="32"/>
          <w:szCs w:val="32"/>
        </w:rPr>
      </w:pPr>
      <w:r w:rsidRPr="00AF5996">
        <w:rPr>
          <w:sz w:val="32"/>
          <w:szCs w:val="32"/>
        </w:rPr>
        <w:t xml:space="preserve">We discussed </w:t>
      </w:r>
      <w:r>
        <w:rPr>
          <w:sz w:val="32"/>
          <w:szCs w:val="32"/>
        </w:rPr>
        <w:t xml:space="preserve">movies </w:t>
      </w:r>
      <w:r w:rsidR="00BC11BD">
        <w:rPr>
          <w:sz w:val="32"/>
          <w:szCs w:val="32"/>
        </w:rPr>
        <w:t xml:space="preserve">we show in class </w:t>
      </w:r>
      <w:r>
        <w:rPr>
          <w:sz w:val="32"/>
          <w:szCs w:val="32"/>
        </w:rPr>
        <w:t xml:space="preserve">like </w:t>
      </w:r>
      <w:r w:rsidR="00073575">
        <w:rPr>
          <w:sz w:val="32"/>
          <w:szCs w:val="32"/>
        </w:rPr>
        <w:t xml:space="preserve">Double Jeopardy, My Cousin </w:t>
      </w:r>
      <w:proofErr w:type="spellStart"/>
      <w:r w:rsidR="00073575">
        <w:rPr>
          <w:sz w:val="32"/>
          <w:szCs w:val="32"/>
        </w:rPr>
        <w:t>Vinn</w:t>
      </w:r>
      <w:r>
        <w:rPr>
          <w:sz w:val="32"/>
          <w:szCs w:val="32"/>
        </w:rPr>
        <w:t>y</w:t>
      </w:r>
      <w:proofErr w:type="spellEnd"/>
      <w:r>
        <w:rPr>
          <w:sz w:val="32"/>
          <w:szCs w:val="32"/>
        </w:rPr>
        <w:t xml:space="preserve">, </w:t>
      </w:r>
      <w:r w:rsidR="00640A6E">
        <w:rPr>
          <w:sz w:val="32"/>
          <w:szCs w:val="32"/>
        </w:rPr>
        <w:t xml:space="preserve">and The Story of Rosa Parks. </w:t>
      </w:r>
      <w:r>
        <w:rPr>
          <w:sz w:val="32"/>
          <w:szCs w:val="32"/>
        </w:rPr>
        <w:t xml:space="preserve">Mariano mentioned that the </w:t>
      </w:r>
      <w:r w:rsidR="005A73B6">
        <w:rPr>
          <w:sz w:val="32"/>
          <w:szCs w:val="32"/>
        </w:rPr>
        <w:t xml:space="preserve">Cesar Chavez movie is coming </w:t>
      </w:r>
      <w:r w:rsidR="00640A6E">
        <w:rPr>
          <w:sz w:val="32"/>
          <w:szCs w:val="32"/>
        </w:rPr>
        <w:t xml:space="preserve">out </w:t>
      </w:r>
      <w:r w:rsidR="005A73B6">
        <w:rPr>
          <w:sz w:val="32"/>
          <w:szCs w:val="32"/>
        </w:rPr>
        <w:t>in March.  Mariano mentioned that his students are renting movies of the Penguin books that Michelle gave us.</w:t>
      </w:r>
    </w:p>
    <w:p w:rsidR="002040AF" w:rsidRDefault="005A73B6" w:rsidP="00AF5996">
      <w:pPr>
        <w:rPr>
          <w:sz w:val="32"/>
          <w:szCs w:val="32"/>
        </w:rPr>
      </w:pPr>
      <w:r>
        <w:rPr>
          <w:sz w:val="32"/>
          <w:szCs w:val="32"/>
        </w:rPr>
        <w:t xml:space="preserve">Mariano </w:t>
      </w:r>
      <w:r w:rsidR="00C74121">
        <w:rPr>
          <w:sz w:val="32"/>
          <w:szCs w:val="32"/>
        </w:rPr>
        <w:t>said</w:t>
      </w:r>
      <w:r>
        <w:rPr>
          <w:sz w:val="32"/>
          <w:szCs w:val="32"/>
        </w:rPr>
        <w:t xml:space="preserve"> that he has started to loan the Penguin books to his evening students (he keeps records of who borrowed books, phone numbers, etc.)  </w:t>
      </w:r>
      <w:r w:rsidR="008A1105">
        <w:rPr>
          <w:sz w:val="32"/>
          <w:szCs w:val="32"/>
        </w:rPr>
        <w:t xml:space="preserve">His students are very excited; they come back with the book and their homework.  </w:t>
      </w:r>
      <w:r>
        <w:rPr>
          <w:sz w:val="32"/>
          <w:szCs w:val="32"/>
        </w:rPr>
        <w:t>He gives them a worksheet</w:t>
      </w:r>
      <w:r w:rsidR="002040AF">
        <w:rPr>
          <w:sz w:val="32"/>
          <w:szCs w:val="32"/>
        </w:rPr>
        <w:t xml:space="preserve"> for them </w:t>
      </w:r>
      <w:r>
        <w:rPr>
          <w:sz w:val="32"/>
          <w:szCs w:val="32"/>
        </w:rPr>
        <w:t>to fill out.</w:t>
      </w:r>
      <w:r w:rsidR="002040AF" w:rsidRPr="002040AF">
        <w:rPr>
          <w:sz w:val="32"/>
          <w:szCs w:val="32"/>
        </w:rPr>
        <w:t xml:space="preserve"> </w:t>
      </w:r>
      <w:r w:rsidR="002040AF">
        <w:rPr>
          <w:sz w:val="32"/>
          <w:szCs w:val="32"/>
        </w:rPr>
        <w:t>(</w:t>
      </w:r>
      <w:r w:rsidR="00C74121">
        <w:rPr>
          <w:sz w:val="32"/>
          <w:szCs w:val="32"/>
        </w:rPr>
        <w:t>It</w:t>
      </w:r>
      <w:r w:rsidR="002040AF">
        <w:rPr>
          <w:sz w:val="32"/>
          <w:szCs w:val="32"/>
        </w:rPr>
        <w:t xml:space="preserve"> will be available to add to the </w:t>
      </w:r>
      <w:r w:rsidR="00C74121" w:rsidRPr="00C74121">
        <w:rPr>
          <w:sz w:val="32"/>
          <w:szCs w:val="32"/>
        </w:rPr>
        <w:t>USB drive.</w:t>
      </w:r>
      <w:r w:rsidR="002040AF" w:rsidRPr="00C74121">
        <w:rPr>
          <w:sz w:val="32"/>
          <w:szCs w:val="32"/>
        </w:rPr>
        <w:t xml:space="preserve">) </w:t>
      </w:r>
      <w:r w:rsidRPr="00C74121">
        <w:rPr>
          <w:sz w:val="32"/>
          <w:szCs w:val="32"/>
        </w:rPr>
        <w:t xml:space="preserve"> </w:t>
      </w:r>
      <w:r w:rsidR="002040AF">
        <w:rPr>
          <w:sz w:val="32"/>
          <w:szCs w:val="32"/>
        </w:rPr>
        <w:t xml:space="preserve">Erica mentioned that she has her students write reviews of the books. </w:t>
      </w:r>
    </w:p>
    <w:p w:rsidR="005A73B6" w:rsidRDefault="005A73B6" w:rsidP="00AF5996">
      <w:pPr>
        <w:rPr>
          <w:sz w:val="32"/>
          <w:szCs w:val="32"/>
        </w:rPr>
      </w:pPr>
      <w:r>
        <w:rPr>
          <w:sz w:val="32"/>
          <w:szCs w:val="32"/>
        </w:rPr>
        <w:t xml:space="preserve">Michelle will get back to us with a decision whether the rest of us can </w:t>
      </w:r>
      <w:r w:rsidR="0092668A">
        <w:rPr>
          <w:sz w:val="32"/>
          <w:szCs w:val="32"/>
        </w:rPr>
        <w:t xml:space="preserve">begin to </w:t>
      </w:r>
      <w:r>
        <w:rPr>
          <w:sz w:val="32"/>
          <w:szCs w:val="32"/>
        </w:rPr>
        <w:t>loan them out as well.  Michelle mentioned that we could order more books –it would be a g</w:t>
      </w:r>
      <w:r w:rsidR="008A1105">
        <w:rPr>
          <w:sz w:val="32"/>
          <w:szCs w:val="32"/>
        </w:rPr>
        <w:t>ood</w:t>
      </w:r>
      <w:r>
        <w:rPr>
          <w:sz w:val="32"/>
          <w:szCs w:val="32"/>
        </w:rPr>
        <w:t xml:space="preserve"> investment since it aligns with the Common Core.</w:t>
      </w:r>
    </w:p>
    <w:p w:rsidR="005A73B6" w:rsidRDefault="00854BAD" w:rsidP="00AF5996">
      <w:pPr>
        <w:rPr>
          <w:sz w:val="32"/>
          <w:szCs w:val="32"/>
        </w:rPr>
      </w:pPr>
      <w:r>
        <w:rPr>
          <w:sz w:val="32"/>
          <w:szCs w:val="32"/>
        </w:rPr>
        <w:t>Erica mentioned that some high schools are giving away class sets of novels.  Could we get some of them?  Michelle informed u</w:t>
      </w:r>
      <w:r w:rsidR="00787C13">
        <w:rPr>
          <w:sz w:val="32"/>
          <w:szCs w:val="32"/>
        </w:rPr>
        <w:t>s about the Book Depository</w:t>
      </w:r>
      <w:r>
        <w:rPr>
          <w:sz w:val="32"/>
          <w:szCs w:val="32"/>
        </w:rPr>
        <w:t xml:space="preserve"> book give-away in March.</w:t>
      </w:r>
      <w:r w:rsidR="0092668A">
        <w:rPr>
          <w:sz w:val="32"/>
          <w:szCs w:val="32"/>
        </w:rPr>
        <w:t xml:space="preserve"> (More information will be forthcoming.)</w:t>
      </w:r>
    </w:p>
    <w:p w:rsidR="00854BAD" w:rsidRDefault="00854BAD" w:rsidP="00AF5996">
      <w:pPr>
        <w:rPr>
          <w:sz w:val="32"/>
          <w:szCs w:val="32"/>
        </w:rPr>
      </w:pPr>
      <w:r>
        <w:rPr>
          <w:sz w:val="32"/>
          <w:szCs w:val="32"/>
        </w:rPr>
        <w:t xml:space="preserve">Ely discussed her students’ work </w:t>
      </w:r>
      <w:r w:rsidR="0092668A">
        <w:rPr>
          <w:sz w:val="32"/>
          <w:szCs w:val="32"/>
        </w:rPr>
        <w:t xml:space="preserve">that was </w:t>
      </w:r>
      <w:r>
        <w:rPr>
          <w:sz w:val="32"/>
          <w:szCs w:val="32"/>
        </w:rPr>
        <w:t>published in the Writers’ Journal.  The students provided all the pictures/illustrations as well as the text.</w:t>
      </w:r>
    </w:p>
    <w:p w:rsidR="00C506AF" w:rsidRDefault="00C506AF" w:rsidP="00C506AF">
      <w:pPr>
        <w:rPr>
          <w:sz w:val="32"/>
          <w:szCs w:val="32"/>
        </w:rPr>
      </w:pPr>
      <w:r>
        <w:rPr>
          <w:sz w:val="32"/>
          <w:szCs w:val="32"/>
        </w:rPr>
        <w:lastRenderedPageBreak/>
        <w:t>Michelle asked if we are using all the books.  Mariano feels that</w:t>
      </w:r>
      <w:r w:rsidR="007F7D63">
        <w:rPr>
          <w:sz w:val="32"/>
          <w:szCs w:val="32"/>
        </w:rPr>
        <w:t xml:space="preserve"> Focus on </w:t>
      </w:r>
      <w:r>
        <w:rPr>
          <w:sz w:val="32"/>
          <w:szCs w:val="32"/>
        </w:rPr>
        <w:t xml:space="preserve">Grammar is too complex.  He </w:t>
      </w:r>
      <w:r w:rsidR="007F7D63">
        <w:rPr>
          <w:sz w:val="32"/>
          <w:szCs w:val="32"/>
        </w:rPr>
        <w:t>mostly uses the</w:t>
      </w:r>
      <w:r>
        <w:rPr>
          <w:sz w:val="32"/>
          <w:szCs w:val="32"/>
        </w:rPr>
        <w:t xml:space="preserve"> other books. Michelle recognized that he teaches at night and doesn’t have as much time.  </w:t>
      </w:r>
      <w:r w:rsidR="00F45C13">
        <w:rPr>
          <w:sz w:val="32"/>
          <w:szCs w:val="32"/>
        </w:rPr>
        <w:t>Ely appreciates that Focus on Grammar uses all the verb tenses – which is like real life.</w:t>
      </w:r>
    </w:p>
    <w:p w:rsidR="00C506AF" w:rsidRDefault="00C506AF" w:rsidP="00C506AF">
      <w:pPr>
        <w:rPr>
          <w:sz w:val="32"/>
          <w:szCs w:val="32"/>
        </w:rPr>
      </w:pPr>
      <w:r>
        <w:rPr>
          <w:sz w:val="32"/>
          <w:szCs w:val="32"/>
        </w:rPr>
        <w:t>Ely</w:t>
      </w:r>
      <w:r w:rsidR="007F7D63">
        <w:rPr>
          <w:sz w:val="32"/>
          <w:szCs w:val="32"/>
        </w:rPr>
        <w:t xml:space="preserve"> talked about the tenant-landlord issues unit. As</w:t>
      </w:r>
      <w:r>
        <w:rPr>
          <w:sz w:val="32"/>
          <w:szCs w:val="32"/>
        </w:rPr>
        <w:t xml:space="preserve"> part of, </w:t>
      </w:r>
      <w:r w:rsidR="007F7D63">
        <w:rPr>
          <w:sz w:val="32"/>
          <w:szCs w:val="32"/>
        </w:rPr>
        <w:t>she</w:t>
      </w:r>
      <w:r>
        <w:rPr>
          <w:sz w:val="32"/>
          <w:szCs w:val="32"/>
        </w:rPr>
        <w:t xml:space="preserve"> gave the class a PowerPoint presentation telling them what their rights are. (</w:t>
      </w:r>
      <w:r w:rsidR="007F7D63">
        <w:rPr>
          <w:sz w:val="32"/>
          <w:szCs w:val="32"/>
        </w:rPr>
        <w:t>She’ll</w:t>
      </w:r>
      <w:r>
        <w:rPr>
          <w:sz w:val="32"/>
          <w:szCs w:val="32"/>
        </w:rPr>
        <w:t xml:space="preserve"> share </w:t>
      </w:r>
      <w:r w:rsidR="007F7D63">
        <w:rPr>
          <w:sz w:val="32"/>
          <w:szCs w:val="32"/>
        </w:rPr>
        <w:t>it</w:t>
      </w:r>
      <w:r>
        <w:rPr>
          <w:sz w:val="32"/>
          <w:szCs w:val="32"/>
        </w:rPr>
        <w:t xml:space="preserve"> with us</w:t>
      </w:r>
      <w:r w:rsidR="007F7D63">
        <w:rPr>
          <w:sz w:val="32"/>
          <w:szCs w:val="32"/>
        </w:rPr>
        <w:t>.</w:t>
      </w:r>
      <w:r>
        <w:rPr>
          <w:sz w:val="32"/>
          <w:szCs w:val="32"/>
        </w:rPr>
        <w:t>)</w:t>
      </w:r>
      <w:r w:rsidR="007F7D63">
        <w:rPr>
          <w:sz w:val="32"/>
          <w:szCs w:val="32"/>
        </w:rPr>
        <w:t xml:space="preserve"> Michelle suggested that she </w:t>
      </w:r>
      <w:r>
        <w:rPr>
          <w:sz w:val="32"/>
          <w:szCs w:val="32"/>
        </w:rPr>
        <w:t xml:space="preserve">could </w:t>
      </w:r>
      <w:r w:rsidR="007F7D63">
        <w:rPr>
          <w:sz w:val="32"/>
          <w:szCs w:val="32"/>
        </w:rPr>
        <w:t>give her presentation</w:t>
      </w:r>
      <w:r>
        <w:rPr>
          <w:sz w:val="32"/>
          <w:szCs w:val="32"/>
        </w:rPr>
        <w:t xml:space="preserve"> at Montgomery as part of Viva Vida.</w:t>
      </w:r>
    </w:p>
    <w:p w:rsidR="00F45C13" w:rsidRDefault="00F45C13" w:rsidP="00AF5996">
      <w:pPr>
        <w:rPr>
          <w:b/>
          <w:sz w:val="32"/>
          <w:szCs w:val="32"/>
        </w:rPr>
      </w:pPr>
    </w:p>
    <w:p w:rsidR="0092668A" w:rsidRPr="0092668A" w:rsidRDefault="0092668A" w:rsidP="00AF5996">
      <w:pPr>
        <w:rPr>
          <w:b/>
          <w:sz w:val="32"/>
          <w:szCs w:val="32"/>
        </w:rPr>
      </w:pPr>
      <w:r w:rsidRPr="0092668A">
        <w:rPr>
          <w:b/>
          <w:sz w:val="32"/>
          <w:szCs w:val="32"/>
        </w:rPr>
        <w:t xml:space="preserve">Reading Video </w:t>
      </w:r>
    </w:p>
    <w:p w:rsidR="00854BAD" w:rsidRDefault="00854BAD" w:rsidP="00AF5996">
      <w:pPr>
        <w:rPr>
          <w:sz w:val="32"/>
          <w:szCs w:val="32"/>
        </w:rPr>
      </w:pPr>
      <w:r>
        <w:rPr>
          <w:sz w:val="32"/>
          <w:szCs w:val="32"/>
        </w:rPr>
        <w:t xml:space="preserve">Erica introduced the You Tube video: Teaching Content </w:t>
      </w:r>
      <w:r w:rsidRPr="00854BAD">
        <w:rPr>
          <w:sz w:val="32"/>
          <w:szCs w:val="32"/>
          <w:u w:val="single"/>
        </w:rPr>
        <w:t>is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Teaching Reading.  In 10 minutes it drives home the point that background knowledge is as</w:t>
      </w:r>
      <w:r w:rsidR="0092668A" w:rsidRPr="0092668A">
        <w:rPr>
          <w:sz w:val="32"/>
          <w:szCs w:val="32"/>
        </w:rPr>
        <w:t xml:space="preserve"> </w:t>
      </w:r>
      <w:r w:rsidR="0092668A">
        <w:rPr>
          <w:sz w:val="32"/>
          <w:szCs w:val="32"/>
        </w:rPr>
        <w:t xml:space="preserve">important </w:t>
      </w:r>
      <w:r>
        <w:rPr>
          <w:sz w:val="32"/>
          <w:szCs w:val="32"/>
        </w:rPr>
        <w:t>as the reading strategies were spend most of our time teaching.</w:t>
      </w:r>
    </w:p>
    <w:p w:rsidR="000B70B2" w:rsidRDefault="008C1911" w:rsidP="00AF5996">
      <w:pPr>
        <w:rPr>
          <w:sz w:val="32"/>
          <w:szCs w:val="32"/>
        </w:rPr>
      </w:pPr>
      <w:r>
        <w:rPr>
          <w:sz w:val="32"/>
          <w:szCs w:val="32"/>
        </w:rPr>
        <w:t xml:space="preserve">Mariano would like us to get books, like the Penguin Readers, with general world knowledge (social studies, historical fiction, biographies, etc.) </w:t>
      </w:r>
      <w:r w:rsidR="001F6C44">
        <w:rPr>
          <w:sz w:val="32"/>
          <w:szCs w:val="32"/>
        </w:rPr>
        <w:t xml:space="preserve"> </w:t>
      </w:r>
    </w:p>
    <w:p w:rsidR="002040AF" w:rsidRDefault="008C1911" w:rsidP="001F6C44">
      <w:pPr>
        <w:rPr>
          <w:sz w:val="32"/>
          <w:szCs w:val="32"/>
        </w:rPr>
      </w:pPr>
      <w:r>
        <w:rPr>
          <w:sz w:val="32"/>
          <w:szCs w:val="32"/>
        </w:rPr>
        <w:t xml:space="preserve">Erica </w:t>
      </w:r>
      <w:r w:rsidR="0092668A">
        <w:rPr>
          <w:sz w:val="32"/>
          <w:szCs w:val="32"/>
        </w:rPr>
        <w:t>described</w:t>
      </w:r>
      <w:r>
        <w:rPr>
          <w:sz w:val="32"/>
          <w:szCs w:val="32"/>
        </w:rPr>
        <w:t xml:space="preserve"> </w:t>
      </w:r>
      <w:r w:rsidR="0092668A">
        <w:rPr>
          <w:sz w:val="32"/>
          <w:szCs w:val="32"/>
        </w:rPr>
        <w:t>how</w:t>
      </w:r>
      <w:r>
        <w:rPr>
          <w:sz w:val="32"/>
          <w:szCs w:val="32"/>
        </w:rPr>
        <w:t xml:space="preserve"> she’s having her students do short reports </w:t>
      </w:r>
      <w:r w:rsidR="002040AF">
        <w:rPr>
          <w:sz w:val="32"/>
          <w:szCs w:val="32"/>
        </w:rPr>
        <w:t xml:space="preserve">on various topics </w:t>
      </w:r>
      <w:r>
        <w:rPr>
          <w:sz w:val="32"/>
          <w:szCs w:val="32"/>
        </w:rPr>
        <w:t>to present to the class</w:t>
      </w:r>
      <w:r w:rsidR="0092668A">
        <w:rPr>
          <w:sz w:val="32"/>
          <w:szCs w:val="32"/>
        </w:rPr>
        <w:t xml:space="preserve"> to increase the students’ background knowledge</w:t>
      </w:r>
      <w:r>
        <w:rPr>
          <w:sz w:val="32"/>
          <w:szCs w:val="32"/>
        </w:rPr>
        <w:t xml:space="preserve">.  Michelle suggested using the lab to have groups of students </w:t>
      </w:r>
      <w:r w:rsidR="00274055">
        <w:rPr>
          <w:sz w:val="32"/>
          <w:szCs w:val="32"/>
        </w:rPr>
        <w:t xml:space="preserve">present reports – (the History Channel has short videos they can use) </w:t>
      </w:r>
      <w:r w:rsidR="002040AF">
        <w:rPr>
          <w:sz w:val="32"/>
          <w:szCs w:val="32"/>
        </w:rPr>
        <w:t>Mariano started a list</w:t>
      </w:r>
      <w:r w:rsidR="0092668A">
        <w:rPr>
          <w:sz w:val="32"/>
          <w:szCs w:val="32"/>
        </w:rPr>
        <w:t xml:space="preserve"> of possible topics</w:t>
      </w:r>
      <w:r w:rsidR="002040AF">
        <w:rPr>
          <w:sz w:val="32"/>
          <w:szCs w:val="32"/>
        </w:rPr>
        <w:t xml:space="preserve">: </w:t>
      </w:r>
      <w:r w:rsidR="001F6C44">
        <w:rPr>
          <w:sz w:val="32"/>
          <w:szCs w:val="32"/>
        </w:rPr>
        <w:t>ancient civilizations,</w:t>
      </w:r>
      <w:r w:rsidR="00C506AF">
        <w:rPr>
          <w:sz w:val="32"/>
          <w:szCs w:val="32"/>
        </w:rPr>
        <w:t xml:space="preserve"> famous people around the world, great inventions,</w:t>
      </w:r>
      <w:r w:rsidR="001F6C44">
        <w:rPr>
          <w:sz w:val="32"/>
          <w:szCs w:val="32"/>
        </w:rPr>
        <w:t xml:space="preserve"> and Ely will have her groups research various countries.</w:t>
      </w:r>
    </w:p>
    <w:p w:rsidR="00246CD8" w:rsidRPr="00682C6B" w:rsidRDefault="00682C6B" w:rsidP="00682C6B">
      <w:pPr>
        <w:ind w:right="-270"/>
        <w:rPr>
          <w:sz w:val="32"/>
          <w:szCs w:val="32"/>
        </w:rPr>
      </w:pPr>
      <w:r w:rsidRPr="00682C6B">
        <w:rPr>
          <w:sz w:val="32"/>
          <w:szCs w:val="32"/>
        </w:rPr>
        <w:lastRenderedPageBreak/>
        <w:t xml:space="preserve">Michelle reiterated that </w:t>
      </w:r>
      <w:r w:rsidR="00246CD8" w:rsidRPr="00682C6B">
        <w:rPr>
          <w:sz w:val="32"/>
          <w:szCs w:val="32"/>
        </w:rPr>
        <w:t xml:space="preserve">Common Core is the teaching of </w:t>
      </w:r>
      <w:r w:rsidRPr="00682C6B">
        <w:rPr>
          <w:sz w:val="32"/>
          <w:szCs w:val="32"/>
        </w:rPr>
        <w:t>inter</w:t>
      </w:r>
      <w:r>
        <w:rPr>
          <w:sz w:val="32"/>
          <w:szCs w:val="32"/>
        </w:rPr>
        <w:t xml:space="preserve">disciplinary subjects together; </w:t>
      </w:r>
      <w:r w:rsidR="00246CD8" w:rsidRPr="00682C6B">
        <w:rPr>
          <w:sz w:val="32"/>
          <w:szCs w:val="32"/>
        </w:rPr>
        <w:t>teaching the science</w:t>
      </w:r>
      <w:r w:rsidRPr="00682C6B">
        <w:rPr>
          <w:sz w:val="32"/>
          <w:szCs w:val="32"/>
        </w:rPr>
        <w:t xml:space="preserve"> or</w:t>
      </w:r>
      <w:r w:rsidR="00246CD8" w:rsidRPr="00682C6B">
        <w:rPr>
          <w:sz w:val="32"/>
          <w:szCs w:val="32"/>
        </w:rPr>
        <w:t xml:space="preserve"> the math combined with the reading, writing, and grammar.</w:t>
      </w:r>
    </w:p>
    <w:p w:rsidR="00246CD8" w:rsidRPr="00682C6B" w:rsidRDefault="00246CD8" w:rsidP="00246CD8">
      <w:pPr>
        <w:rPr>
          <w:sz w:val="32"/>
          <w:szCs w:val="32"/>
        </w:rPr>
      </w:pPr>
      <w:r w:rsidRPr="00682C6B">
        <w:rPr>
          <w:sz w:val="32"/>
          <w:szCs w:val="32"/>
        </w:rPr>
        <w:t>Ely shared her experience with college students and the gaps that they have. Michelle shared her dream of different levels of BCS.</w:t>
      </w:r>
    </w:p>
    <w:p w:rsidR="00246CD8" w:rsidRPr="00682C6B" w:rsidRDefault="00246CD8" w:rsidP="00246CD8">
      <w:pPr>
        <w:rPr>
          <w:sz w:val="32"/>
          <w:szCs w:val="32"/>
        </w:rPr>
      </w:pPr>
      <w:r w:rsidRPr="00682C6B">
        <w:rPr>
          <w:sz w:val="32"/>
          <w:szCs w:val="32"/>
        </w:rPr>
        <w:t xml:space="preserve">Everyone discussed the Rosetta </w:t>
      </w:r>
      <w:proofErr w:type="gramStart"/>
      <w:r w:rsidRPr="00682C6B">
        <w:rPr>
          <w:sz w:val="32"/>
          <w:szCs w:val="32"/>
        </w:rPr>
        <w:t>Stone</w:t>
      </w:r>
      <w:proofErr w:type="gramEnd"/>
      <w:r w:rsidRPr="00682C6B">
        <w:rPr>
          <w:sz w:val="32"/>
          <w:szCs w:val="32"/>
        </w:rPr>
        <w:t xml:space="preserve"> program. We all like it.  Ely talked about her pronunciation “bee” that she uses to practice pronunciation. (She made </w:t>
      </w:r>
      <w:r w:rsidR="00682C6B" w:rsidRPr="00682C6B">
        <w:rPr>
          <w:sz w:val="32"/>
          <w:szCs w:val="32"/>
        </w:rPr>
        <w:t>a</w:t>
      </w:r>
      <w:r w:rsidRPr="00682C6B">
        <w:rPr>
          <w:sz w:val="32"/>
          <w:szCs w:val="32"/>
        </w:rPr>
        <w:t xml:space="preserve"> PowerPoint with a list of words that flash on the screen – students who don’t pronounce their word </w:t>
      </w:r>
      <w:r w:rsidR="00682C6B" w:rsidRPr="00682C6B">
        <w:rPr>
          <w:sz w:val="32"/>
          <w:szCs w:val="32"/>
        </w:rPr>
        <w:t>correctly</w:t>
      </w:r>
      <w:r w:rsidRPr="00682C6B">
        <w:rPr>
          <w:sz w:val="32"/>
          <w:szCs w:val="32"/>
        </w:rPr>
        <w:t>, must sit down</w:t>
      </w:r>
      <w:r w:rsidR="00682C6B" w:rsidRPr="00682C6B">
        <w:rPr>
          <w:sz w:val="32"/>
          <w:szCs w:val="32"/>
        </w:rPr>
        <w:t xml:space="preserve"> until only one student is left standing</w:t>
      </w:r>
      <w:r w:rsidRPr="00682C6B">
        <w:rPr>
          <w:sz w:val="32"/>
          <w:szCs w:val="32"/>
        </w:rPr>
        <w:t>.)</w:t>
      </w:r>
    </w:p>
    <w:p w:rsidR="00176CE5" w:rsidRPr="002E5D41" w:rsidRDefault="00176CE5" w:rsidP="00176CE5">
      <w:pPr>
        <w:rPr>
          <w:b/>
          <w:sz w:val="32"/>
          <w:szCs w:val="32"/>
        </w:rPr>
      </w:pPr>
      <w:r w:rsidRPr="002E5D41">
        <w:rPr>
          <w:b/>
          <w:sz w:val="32"/>
          <w:szCs w:val="32"/>
        </w:rPr>
        <w:t>Common Core Alignment</w:t>
      </w:r>
    </w:p>
    <w:p w:rsidR="00176CE5" w:rsidRPr="002E5D41" w:rsidRDefault="00176CE5" w:rsidP="00176CE5">
      <w:pPr>
        <w:rPr>
          <w:sz w:val="32"/>
          <w:szCs w:val="32"/>
        </w:rPr>
      </w:pPr>
      <w:r w:rsidRPr="002E5D41">
        <w:rPr>
          <w:sz w:val="32"/>
          <w:szCs w:val="32"/>
        </w:rPr>
        <w:t xml:space="preserve">Common Core says that this is a starting point – many gaps that we’ll have to fill – in BCS we think that there are things they should have learned in level 2 – well, they make not have gone to a level 2 class or they may never have gotten it, etc.  You BCS teachers will take to CC because you’re doing that – filling gaps. </w:t>
      </w:r>
    </w:p>
    <w:p w:rsidR="00176CE5" w:rsidRPr="002E5D41" w:rsidRDefault="00176CE5" w:rsidP="00176CE5">
      <w:pPr>
        <w:rPr>
          <w:sz w:val="32"/>
          <w:szCs w:val="32"/>
        </w:rPr>
      </w:pPr>
      <w:r w:rsidRPr="002E5D41">
        <w:rPr>
          <w:sz w:val="32"/>
          <w:szCs w:val="32"/>
        </w:rPr>
        <w:t xml:space="preserve">Ely has students who have never studied verbs, but they don’t want to go back to level 3 – which they need. We all agree. Erica opined that if BCS is a year-long class and level 4 is not, getting a new set of students at the semester break does a disservice to both groups. </w:t>
      </w:r>
    </w:p>
    <w:p w:rsidR="00176CE5" w:rsidRPr="002E5D41" w:rsidRDefault="00176CE5" w:rsidP="00176CE5">
      <w:pPr>
        <w:rPr>
          <w:sz w:val="32"/>
          <w:szCs w:val="32"/>
        </w:rPr>
      </w:pPr>
      <w:r w:rsidRPr="002E5D41">
        <w:rPr>
          <w:sz w:val="32"/>
          <w:szCs w:val="32"/>
        </w:rPr>
        <w:t>Ely: The order in which things come up in Future 4 is strange.  Mariano: I tell them if you don’t get it now, you’ll get it next year when we start again.  Michelle:  the second semester I reviewed the grammar and everyone like it – nobody was bored. It was like starting the new semester, but in the middle of the book.</w:t>
      </w:r>
    </w:p>
    <w:p w:rsidR="00176CE5" w:rsidRDefault="00176CE5" w:rsidP="001F6C44">
      <w:pPr>
        <w:rPr>
          <w:b/>
          <w:sz w:val="32"/>
          <w:szCs w:val="32"/>
        </w:rPr>
      </w:pPr>
    </w:p>
    <w:p w:rsidR="001F6C44" w:rsidRDefault="001F6C44" w:rsidP="001F6C44">
      <w:pPr>
        <w:rPr>
          <w:sz w:val="32"/>
          <w:szCs w:val="32"/>
        </w:rPr>
      </w:pPr>
      <w:r w:rsidRPr="002F5ED8">
        <w:rPr>
          <w:b/>
          <w:sz w:val="32"/>
          <w:szCs w:val="32"/>
        </w:rPr>
        <w:t xml:space="preserve">Common Core </w:t>
      </w:r>
      <w:r w:rsidR="002F5ED8">
        <w:rPr>
          <w:sz w:val="32"/>
          <w:szCs w:val="32"/>
        </w:rPr>
        <w:t xml:space="preserve">BCS covers grades </w:t>
      </w:r>
      <w:r>
        <w:rPr>
          <w:sz w:val="32"/>
          <w:szCs w:val="32"/>
        </w:rPr>
        <w:t>K – 6</w:t>
      </w:r>
      <w:r w:rsidRPr="001F6C4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671AE0">
        <w:rPr>
          <w:sz w:val="32"/>
          <w:szCs w:val="32"/>
        </w:rPr>
        <w:t>of the CC Standards</w:t>
      </w:r>
    </w:p>
    <w:p w:rsidR="00671AE0" w:rsidRDefault="00671AE0" w:rsidP="001F6C44">
      <w:pPr>
        <w:rPr>
          <w:sz w:val="32"/>
          <w:szCs w:val="32"/>
        </w:rPr>
      </w:pPr>
      <w:r>
        <w:rPr>
          <w:sz w:val="32"/>
          <w:szCs w:val="32"/>
        </w:rPr>
        <w:t>Standards:</w:t>
      </w:r>
    </w:p>
    <w:p w:rsidR="001F6C44" w:rsidRDefault="001F6C44" w:rsidP="001F6C44">
      <w:pPr>
        <w:rPr>
          <w:sz w:val="32"/>
          <w:szCs w:val="32"/>
        </w:rPr>
      </w:pPr>
      <w:r>
        <w:rPr>
          <w:sz w:val="32"/>
          <w:szCs w:val="32"/>
        </w:rPr>
        <w:t xml:space="preserve">L </w:t>
      </w:r>
      <w:r w:rsidR="00F55481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language</w:t>
      </w:r>
      <w:proofErr w:type="gramEnd"/>
      <w:r>
        <w:rPr>
          <w:sz w:val="32"/>
          <w:szCs w:val="32"/>
        </w:rPr>
        <w:t xml:space="preserve"> standards</w:t>
      </w:r>
    </w:p>
    <w:p w:rsidR="001F6C44" w:rsidRDefault="00671AE0" w:rsidP="001F6C44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F55481">
        <w:rPr>
          <w:sz w:val="32"/>
          <w:szCs w:val="32"/>
        </w:rPr>
        <w:t xml:space="preserve"> </w:t>
      </w:r>
      <w:r w:rsidR="001F6C44">
        <w:rPr>
          <w:sz w:val="32"/>
          <w:szCs w:val="32"/>
        </w:rPr>
        <w:t xml:space="preserve">- </w:t>
      </w:r>
      <w:proofErr w:type="gramStart"/>
      <w:r w:rsidR="001F6C44">
        <w:rPr>
          <w:sz w:val="32"/>
          <w:szCs w:val="32"/>
        </w:rPr>
        <w:t>writing</w:t>
      </w:r>
      <w:proofErr w:type="gramEnd"/>
      <w:r w:rsidR="00CA44A2">
        <w:rPr>
          <w:sz w:val="32"/>
          <w:szCs w:val="32"/>
        </w:rPr>
        <w:t xml:space="preserve"> standards</w:t>
      </w:r>
    </w:p>
    <w:p w:rsidR="001F6C44" w:rsidRDefault="00F55481" w:rsidP="001F6C44">
      <w:pPr>
        <w:rPr>
          <w:sz w:val="32"/>
          <w:szCs w:val="32"/>
        </w:rPr>
      </w:pPr>
      <w:r>
        <w:rPr>
          <w:sz w:val="32"/>
          <w:szCs w:val="32"/>
        </w:rPr>
        <w:t>RL -</w:t>
      </w:r>
      <w:r w:rsidR="001F6C44">
        <w:rPr>
          <w:sz w:val="32"/>
          <w:szCs w:val="32"/>
        </w:rPr>
        <w:t xml:space="preserve"> reading for literature</w:t>
      </w:r>
    </w:p>
    <w:p w:rsidR="001F6C44" w:rsidRDefault="001F6C44" w:rsidP="001F6C44">
      <w:pPr>
        <w:rPr>
          <w:sz w:val="32"/>
          <w:szCs w:val="32"/>
        </w:rPr>
      </w:pPr>
      <w:r>
        <w:rPr>
          <w:sz w:val="32"/>
          <w:szCs w:val="32"/>
        </w:rPr>
        <w:t>RI</w:t>
      </w:r>
      <w:r w:rsidR="00F55481">
        <w:rPr>
          <w:sz w:val="32"/>
          <w:szCs w:val="32"/>
        </w:rPr>
        <w:t xml:space="preserve"> </w:t>
      </w:r>
      <w:r>
        <w:rPr>
          <w:sz w:val="32"/>
          <w:szCs w:val="32"/>
        </w:rPr>
        <w:t>- reading for information</w:t>
      </w:r>
      <w:r w:rsidR="0066031C">
        <w:rPr>
          <w:sz w:val="32"/>
          <w:szCs w:val="32"/>
        </w:rPr>
        <w:t>al texts</w:t>
      </w:r>
    </w:p>
    <w:p w:rsidR="00640840" w:rsidRDefault="00640840" w:rsidP="001F6C44">
      <w:pPr>
        <w:rPr>
          <w:sz w:val="32"/>
          <w:szCs w:val="32"/>
        </w:rPr>
      </w:pPr>
      <w:r>
        <w:rPr>
          <w:sz w:val="32"/>
          <w:szCs w:val="32"/>
        </w:rPr>
        <w:t>RF</w:t>
      </w:r>
      <w:r w:rsidR="00F55481">
        <w:rPr>
          <w:sz w:val="32"/>
          <w:szCs w:val="32"/>
        </w:rPr>
        <w:t xml:space="preserve"> </w:t>
      </w:r>
      <w:r>
        <w:rPr>
          <w:sz w:val="32"/>
          <w:szCs w:val="32"/>
        </w:rPr>
        <w:t>- reading standard for foundational skills</w:t>
      </w:r>
    </w:p>
    <w:p w:rsidR="00CA44A2" w:rsidRDefault="00F55481" w:rsidP="001F6C44">
      <w:pPr>
        <w:rPr>
          <w:sz w:val="32"/>
          <w:szCs w:val="32"/>
        </w:rPr>
      </w:pPr>
      <w:r>
        <w:rPr>
          <w:sz w:val="32"/>
          <w:szCs w:val="32"/>
        </w:rPr>
        <w:t>SL - s</w:t>
      </w:r>
      <w:r w:rsidR="00CA44A2">
        <w:rPr>
          <w:sz w:val="32"/>
          <w:szCs w:val="32"/>
        </w:rPr>
        <w:t>peaking and listening standards</w:t>
      </w:r>
    </w:p>
    <w:p w:rsidR="002040AF" w:rsidRDefault="002040AF" w:rsidP="00AF5996">
      <w:pPr>
        <w:rPr>
          <w:sz w:val="32"/>
          <w:szCs w:val="32"/>
        </w:rPr>
      </w:pPr>
    </w:p>
    <w:p w:rsidR="00C87C30" w:rsidRDefault="00C87C30" w:rsidP="00AF5996">
      <w:pPr>
        <w:rPr>
          <w:sz w:val="32"/>
          <w:szCs w:val="32"/>
        </w:rPr>
      </w:pPr>
      <w:r>
        <w:rPr>
          <w:sz w:val="32"/>
          <w:szCs w:val="32"/>
        </w:rPr>
        <w:t>We compared the Course Outline Objectives and started to match them to the Common Core Standards. At the n</w:t>
      </w:r>
      <w:r w:rsidR="00EA6311">
        <w:rPr>
          <w:sz w:val="32"/>
          <w:szCs w:val="32"/>
        </w:rPr>
        <w:t xml:space="preserve">ext meeting we’ll </w:t>
      </w:r>
      <w:r>
        <w:rPr>
          <w:sz w:val="32"/>
          <w:szCs w:val="32"/>
        </w:rPr>
        <w:t>continue.  We may consider changing some of the wording of the Course Outline Objectives.</w:t>
      </w:r>
    </w:p>
    <w:p w:rsidR="00EA6311" w:rsidRDefault="00EA6311" w:rsidP="00AF5996">
      <w:pPr>
        <w:rPr>
          <w:sz w:val="32"/>
          <w:szCs w:val="32"/>
        </w:rPr>
      </w:pPr>
      <w:r>
        <w:rPr>
          <w:sz w:val="32"/>
          <w:szCs w:val="32"/>
        </w:rPr>
        <w:t xml:space="preserve"> Michelle</w:t>
      </w:r>
      <w:r w:rsidR="00C87C30">
        <w:rPr>
          <w:sz w:val="32"/>
          <w:szCs w:val="32"/>
        </w:rPr>
        <w:t xml:space="preserve"> asked w</w:t>
      </w:r>
      <w:r>
        <w:rPr>
          <w:sz w:val="32"/>
          <w:szCs w:val="32"/>
        </w:rPr>
        <w:t xml:space="preserve">hat </w:t>
      </w:r>
      <w:r w:rsidR="00C87C30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would </w:t>
      </w:r>
      <w:r w:rsidR="00C87C30">
        <w:rPr>
          <w:sz w:val="32"/>
          <w:szCs w:val="32"/>
        </w:rPr>
        <w:t xml:space="preserve">like to do next time we meet. </w:t>
      </w:r>
      <w:r>
        <w:rPr>
          <w:sz w:val="32"/>
          <w:szCs w:val="32"/>
        </w:rPr>
        <w:t>Mariano</w:t>
      </w:r>
      <w:r w:rsidR="00C87C30">
        <w:rPr>
          <w:sz w:val="32"/>
          <w:szCs w:val="32"/>
        </w:rPr>
        <w:t xml:space="preserve"> would like to f</w:t>
      </w:r>
      <w:r>
        <w:rPr>
          <w:sz w:val="32"/>
          <w:szCs w:val="32"/>
        </w:rPr>
        <w:t>ollow up wit</w:t>
      </w:r>
      <w:r w:rsidR="00C87C30">
        <w:rPr>
          <w:sz w:val="32"/>
          <w:szCs w:val="32"/>
        </w:rPr>
        <w:t>h what we’re doing;</w:t>
      </w:r>
      <w:r>
        <w:rPr>
          <w:sz w:val="32"/>
          <w:szCs w:val="32"/>
        </w:rPr>
        <w:t xml:space="preserve"> what works</w:t>
      </w:r>
      <w:r w:rsidR="00EF3849">
        <w:rPr>
          <w:sz w:val="32"/>
          <w:szCs w:val="32"/>
        </w:rPr>
        <w:t>.</w:t>
      </w:r>
      <w:r w:rsidR="00C87C30">
        <w:rPr>
          <w:sz w:val="32"/>
          <w:szCs w:val="32"/>
        </w:rPr>
        <w:t xml:space="preserve"> </w:t>
      </w:r>
      <w:r>
        <w:rPr>
          <w:sz w:val="32"/>
          <w:szCs w:val="32"/>
        </w:rPr>
        <w:t>Ely</w:t>
      </w:r>
      <w:r w:rsidR="00C87C30">
        <w:rPr>
          <w:sz w:val="32"/>
          <w:szCs w:val="32"/>
        </w:rPr>
        <w:t xml:space="preserve"> would like us to s</w:t>
      </w:r>
      <w:r>
        <w:rPr>
          <w:sz w:val="32"/>
          <w:szCs w:val="32"/>
        </w:rPr>
        <w:t xml:space="preserve">hare </w:t>
      </w:r>
      <w:r w:rsidR="00C87C30">
        <w:rPr>
          <w:sz w:val="32"/>
          <w:szCs w:val="32"/>
        </w:rPr>
        <w:t xml:space="preserve">more </w:t>
      </w:r>
      <w:r>
        <w:rPr>
          <w:sz w:val="32"/>
          <w:szCs w:val="32"/>
        </w:rPr>
        <w:t>project ideas</w:t>
      </w:r>
      <w:r w:rsidR="00C87C30">
        <w:rPr>
          <w:sz w:val="32"/>
          <w:szCs w:val="32"/>
        </w:rPr>
        <w:t xml:space="preserve">.  Erica would like to have more intellectual discussions about CC while snacking on bonbons. </w:t>
      </w:r>
      <w:r w:rsidR="00C87C30" w:rsidRPr="00C87C30">
        <w:rPr>
          <w:sz w:val="32"/>
          <w:szCs w:val="32"/>
        </w:rPr>
        <w:sym w:font="Wingdings" w:char="F04A"/>
      </w:r>
    </w:p>
    <w:p w:rsidR="00EA6311" w:rsidRDefault="00EA6311" w:rsidP="00AF5996">
      <w:pPr>
        <w:rPr>
          <w:sz w:val="32"/>
          <w:szCs w:val="32"/>
        </w:rPr>
      </w:pPr>
      <w:r>
        <w:rPr>
          <w:sz w:val="32"/>
          <w:szCs w:val="32"/>
        </w:rPr>
        <w:t>Mariano</w:t>
      </w:r>
      <w:r w:rsidR="00C87C30">
        <w:rPr>
          <w:sz w:val="32"/>
          <w:szCs w:val="32"/>
        </w:rPr>
        <w:t xml:space="preserve"> would like</w:t>
      </w:r>
      <w:r>
        <w:rPr>
          <w:sz w:val="32"/>
          <w:szCs w:val="32"/>
        </w:rPr>
        <w:t xml:space="preserve"> Michelle</w:t>
      </w:r>
      <w:r w:rsidR="00C87C30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find </w:t>
      </w:r>
      <w:r w:rsidR="00C87C30">
        <w:rPr>
          <w:sz w:val="32"/>
          <w:szCs w:val="32"/>
        </w:rPr>
        <w:t xml:space="preserve">(non-fiction) </w:t>
      </w:r>
      <w:r>
        <w:rPr>
          <w:sz w:val="32"/>
          <w:szCs w:val="32"/>
        </w:rPr>
        <w:t xml:space="preserve">books </w:t>
      </w:r>
      <w:r w:rsidR="00073575">
        <w:rPr>
          <w:sz w:val="32"/>
          <w:szCs w:val="32"/>
        </w:rPr>
        <w:t>to increase our students’</w:t>
      </w:r>
      <w:r>
        <w:rPr>
          <w:sz w:val="32"/>
          <w:szCs w:val="32"/>
        </w:rPr>
        <w:t xml:space="preserve"> world knowledge.</w:t>
      </w:r>
      <w:r w:rsidR="00073575">
        <w:rPr>
          <w:sz w:val="32"/>
          <w:szCs w:val="32"/>
        </w:rPr>
        <w:t xml:space="preserve">  Michelle said that the ARC may have some. </w:t>
      </w:r>
      <w:r>
        <w:rPr>
          <w:sz w:val="32"/>
          <w:szCs w:val="32"/>
        </w:rPr>
        <w:t>Ely</w:t>
      </w:r>
      <w:r w:rsidR="00073575">
        <w:rPr>
          <w:sz w:val="32"/>
          <w:szCs w:val="32"/>
        </w:rPr>
        <w:t xml:space="preserve"> wondered</w:t>
      </w:r>
      <w:r>
        <w:rPr>
          <w:sz w:val="32"/>
          <w:szCs w:val="32"/>
        </w:rPr>
        <w:t xml:space="preserve"> if </w:t>
      </w:r>
      <w:r w:rsidR="00073575">
        <w:rPr>
          <w:sz w:val="32"/>
          <w:szCs w:val="32"/>
        </w:rPr>
        <w:t>Michelle</w:t>
      </w:r>
      <w:r>
        <w:rPr>
          <w:sz w:val="32"/>
          <w:szCs w:val="32"/>
        </w:rPr>
        <w:t xml:space="preserve"> could find something short and easy to read about different countries. The </w:t>
      </w:r>
      <w:r w:rsidR="00073575">
        <w:rPr>
          <w:sz w:val="32"/>
          <w:szCs w:val="32"/>
        </w:rPr>
        <w:t>books Ely has</w:t>
      </w:r>
      <w:r>
        <w:rPr>
          <w:sz w:val="32"/>
          <w:szCs w:val="32"/>
        </w:rPr>
        <w:t xml:space="preserve"> are outdated.</w:t>
      </w:r>
    </w:p>
    <w:p w:rsidR="00EF3849" w:rsidRDefault="00EF3849" w:rsidP="00AF599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Ely would </w:t>
      </w:r>
      <w:r w:rsidR="00073575">
        <w:rPr>
          <w:sz w:val="32"/>
          <w:szCs w:val="32"/>
        </w:rPr>
        <w:t xml:space="preserve">also </w:t>
      </w:r>
      <w:r>
        <w:rPr>
          <w:sz w:val="32"/>
          <w:szCs w:val="32"/>
        </w:rPr>
        <w:t>like more Penguin Readers (</w:t>
      </w:r>
      <w:r w:rsidR="00073575">
        <w:rPr>
          <w:sz w:val="32"/>
          <w:szCs w:val="32"/>
        </w:rPr>
        <w:t>She</w:t>
      </w:r>
      <w:r>
        <w:rPr>
          <w:sz w:val="32"/>
          <w:szCs w:val="32"/>
        </w:rPr>
        <w:t xml:space="preserve"> ha</w:t>
      </w:r>
      <w:r w:rsidR="00073575">
        <w:rPr>
          <w:sz w:val="32"/>
          <w:szCs w:val="32"/>
        </w:rPr>
        <w:t>s</w:t>
      </w:r>
      <w:r>
        <w:rPr>
          <w:sz w:val="32"/>
          <w:szCs w:val="32"/>
        </w:rPr>
        <w:t xml:space="preserve"> 42 students and 20-25 books.)</w:t>
      </w:r>
    </w:p>
    <w:p w:rsidR="00EF3849" w:rsidRDefault="00073575" w:rsidP="00AF5996">
      <w:pPr>
        <w:rPr>
          <w:sz w:val="32"/>
          <w:szCs w:val="32"/>
        </w:rPr>
      </w:pPr>
      <w:r>
        <w:rPr>
          <w:sz w:val="32"/>
          <w:szCs w:val="32"/>
        </w:rPr>
        <w:t>Michelle ended the meeting asking that i</w:t>
      </w:r>
      <w:r w:rsidR="00EF3849">
        <w:rPr>
          <w:sz w:val="32"/>
          <w:szCs w:val="32"/>
        </w:rPr>
        <w:t xml:space="preserve">f </w:t>
      </w:r>
      <w:r>
        <w:rPr>
          <w:sz w:val="32"/>
          <w:szCs w:val="32"/>
        </w:rPr>
        <w:t>anyone</w:t>
      </w:r>
      <w:r w:rsidR="00EF3849">
        <w:rPr>
          <w:sz w:val="32"/>
          <w:szCs w:val="32"/>
        </w:rPr>
        <w:t xml:space="preserve"> come</w:t>
      </w:r>
      <w:r>
        <w:rPr>
          <w:sz w:val="32"/>
          <w:szCs w:val="32"/>
        </w:rPr>
        <w:t>s</w:t>
      </w:r>
      <w:r w:rsidR="00C83E2C">
        <w:rPr>
          <w:sz w:val="32"/>
          <w:szCs w:val="32"/>
        </w:rPr>
        <w:t xml:space="preserve"> up with more topics or</w:t>
      </w:r>
      <w:r w:rsidR="00EF3849">
        <w:rPr>
          <w:sz w:val="32"/>
          <w:szCs w:val="32"/>
        </w:rPr>
        <w:t xml:space="preserve"> materials that </w:t>
      </w:r>
      <w:r>
        <w:rPr>
          <w:sz w:val="32"/>
          <w:szCs w:val="32"/>
        </w:rPr>
        <w:t>they would</w:t>
      </w:r>
      <w:r w:rsidR="00EF3849">
        <w:rPr>
          <w:sz w:val="32"/>
          <w:szCs w:val="32"/>
        </w:rPr>
        <w:t xml:space="preserve"> like to bring to the PLC, </w:t>
      </w:r>
      <w:r>
        <w:rPr>
          <w:sz w:val="32"/>
          <w:szCs w:val="32"/>
        </w:rPr>
        <w:t>to let her</w:t>
      </w:r>
      <w:r w:rsidR="00EF3849">
        <w:rPr>
          <w:sz w:val="32"/>
          <w:szCs w:val="32"/>
        </w:rPr>
        <w:t xml:space="preserve"> know.  Once we get the common core off our </w:t>
      </w:r>
      <w:r>
        <w:rPr>
          <w:sz w:val="32"/>
          <w:szCs w:val="32"/>
        </w:rPr>
        <w:t>(</w:t>
      </w:r>
      <w:r w:rsidR="00C83E2C">
        <w:rPr>
          <w:sz w:val="32"/>
          <w:szCs w:val="32"/>
        </w:rPr>
        <w:t>agenda</w:t>
      </w:r>
      <w:r>
        <w:rPr>
          <w:sz w:val="32"/>
          <w:szCs w:val="32"/>
        </w:rPr>
        <w:t xml:space="preserve">) </w:t>
      </w:r>
      <w:r w:rsidR="00EF3849">
        <w:rPr>
          <w:sz w:val="32"/>
          <w:szCs w:val="32"/>
        </w:rPr>
        <w:t xml:space="preserve">list, we’ll be able to work on performance tasks. We’ll do one </w:t>
      </w:r>
      <w:r w:rsidR="00C83E2C">
        <w:rPr>
          <w:sz w:val="32"/>
          <w:szCs w:val="32"/>
        </w:rPr>
        <w:t xml:space="preserve">performance task </w:t>
      </w:r>
      <w:r w:rsidR="00EF3849">
        <w:rPr>
          <w:sz w:val="32"/>
          <w:szCs w:val="32"/>
        </w:rPr>
        <w:t>per semester</w:t>
      </w:r>
      <w:r w:rsidR="00C83E2C">
        <w:rPr>
          <w:sz w:val="32"/>
          <w:szCs w:val="32"/>
        </w:rPr>
        <w:t>.</w:t>
      </w:r>
      <w:r w:rsidR="00EF3849">
        <w:rPr>
          <w:sz w:val="32"/>
          <w:szCs w:val="32"/>
        </w:rPr>
        <w:t xml:space="preserve"> </w:t>
      </w:r>
      <w:r w:rsidR="00C83E2C">
        <w:rPr>
          <w:sz w:val="32"/>
          <w:szCs w:val="32"/>
        </w:rPr>
        <w:t xml:space="preserve">The performance tasks </w:t>
      </w:r>
      <w:r w:rsidR="00EF3849">
        <w:rPr>
          <w:sz w:val="32"/>
          <w:szCs w:val="32"/>
        </w:rPr>
        <w:t xml:space="preserve">will bring together everything </w:t>
      </w:r>
      <w:r>
        <w:rPr>
          <w:sz w:val="32"/>
          <w:szCs w:val="32"/>
        </w:rPr>
        <w:t>we’re teaching in our classrooms.</w:t>
      </w:r>
    </w:p>
    <w:p w:rsidR="00176CE5" w:rsidRDefault="00176CE5" w:rsidP="00AF5996">
      <w:pPr>
        <w:rPr>
          <w:sz w:val="32"/>
          <w:szCs w:val="32"/>
        </w:rPr>
      </w:pPr>
      <w:r>
        <w:rPr>
          <w:sz w:val="32"/>
          <w:szCs w:val="32"/>
        </w:rPr>
        <w:t xml:space="preserve">While we all benefitted from sharing our classroom best practices, we recognized that at the next meeting we’ll need to start with Agenda items 4, 5, and 6 and leave the discussion </w:t>
      </w:r>
      <w:r w:rsidR="00C83E2C">
        <w:rPr>
          <w:sz w:val="32"/>
          <w:szCs w:val="32"/>
        </w:rPr>
        <w:t xml:space="preserve">portion of the PLC </w:t>
      </w:r>
      <w:r>
        <w:rPr>
          <w:sz w:val="32"/>
          <w:szCs w:val="32"/>
        </w:rPr>
        <w:t>to the end.</w:t>
      </w:r>
    </w:p>
    <w:p w:rsidR="00176CE5" w:rsidRDefault="00176CE5" w:rsidP="00AF5996">
      <w:pPr>
        <w:rPr>
          <w:b/>
          <w:sz w:val="32"/>
          <w:szCs w:val="32"/>
        </w:rPr>
      </w:pPr>
      <w:r w:rsidRPr="00176CE5">
        <w:rPr>
          <w:b/>
          <w:sz w:val="32"/>
          <w:szCs w:val="32"/>
        </w:rPr>
        <w:t>Next meeting</w:t>
      </w:r>
    </w:p>
    <w:p w:rsidR="00176CE5" w:rsidRPr="00185191" w:rsidRDefault="00185191" w:rsidP="00AF5996">
      <w:pPr>
        <w:rPr>
          <w:sz w:val="32"/>
          <w:szCs w:val="32"/>
        </w:rPr>
      </w:pPr>
      <w:r w:rsidRPr="00185191">
        <w:rPr>
          <w:sz w:val="32"/>
          <w:szCs w:val="32"/>
        </w:rPr>
        <w:t>April 11, 2014 in the Division Library</w:t>
      </w:r>
    </w:p>
    <w:p w:rsidR="00EA6311" w:rsidRDefault="00EA6311" w:rsidP="00AF5996">
      <w:pPr>
        <w:rPr>
          <w:sz w:val="32"/>
          <w:szCs w:val="32"/>
        </w:rPr>
      </w:pPr>
    </w:p>
    <w:p w:rsidR="00854BAD" w:rsidRPr="00854BAD" w:rsidRDefault="00854BAD" w:rsidP="00AF5996">
      <w:pPr>
        <w:rPr>
          <w:sz w:val="32"/>
          <w:szCs w:val="32"/>
        </w:rPr>
      </w:pPr>
    </w:p>
    <w:p w:rsidR="00854BAD" w:rsidRDefault="00854BAD" w:rsidP="00AF5996">
      <w:pPr>
        <w:rPr>
          <w:sz w:val="32"/>
          <w:szCs w:val="32"/>
        </w:rPr>
      </w:pPr>
    </w:p>
    <w:sectPr w:rsidR="00854BAD" w:rsidSect="005A73B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7142"/>
    <w:multiLevelType w:val="hybridMultilevel"/>
    <w:tmpl w:val="3234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4F15"/>
    <w:multiLevelType w:val="hybridMultilevel"/>
    <w:tmpl w:val="3234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D5"/>
    <w:rsid w:val="00073575"/>
    <w:rsid w:val="000B70B2"/>
    <w:rsid w:val="00130AA4"/>
    <w:rsid w:val="00176CE5"/>
    <w:rsid w:val="00185191"/>
    <w:rsid w:val="001E0155"/>
    <w:rsid w:val="001F3CB6"/>
    <w:rsid w:val="001F6C44"/>
    <w:rsid w:val="002040AF"/>
    <w:rsid w:val="00246CD8"/>
    <w:rsid w:val="00274055"/>
    <w:rsid w:val="002E5D41"/>
    <w:rsid w:val="002F5ED8"/>
    <w:rsid w:val="005615D5"/>
    <w:rsid w:val="00590C0B"/>
    <w:rsid w:val="00590D2C"/>
    <w:rsid w:val="005A73B6"/>
    <w:rsid w:val="00640840"/>
    <w:rsid w:val="00640A6E"/>
    <w:rsid w:val="0066031C"/>
    <w:rsid w:val="00671AE0"/>
    <w:rsid w:val="00682C6B"/>
    <w:rsid w:val="00776D29"/>
    <w:rsid w:val="00787C13"/>
    <w:rsid w:val="007F7D63"/>
    <w:rsid w:val="00854BAD"/>
    <w:rsid w:val="008A1105"/>
    <w:rsid w:val="008C1911"/>
    <w:rsid w:val="0092668A"/>
    <w:rsid w:val="00AF5996"/>
    <w:rsid w:val="00BC11BD"/>
    <w:rsid w:val="00C506AF"/>
    <w:rsid w:val="00C67E05"/>
    <w:rsid w:val="00C74121"/>
    <w:rsid w:val="00C83E2C"/>
    <w:rsid w:val="00C87C30"/>
    <w:rsid w:val="00CA44A2"/>
    <w:rsid w:val="00CC4BDD"/>
    <w:rsid w:val="00CE58A3"/>
    <w:rsid w:val="00D05279"/>
    <w:rsid w:val="00D84E34"/>
    <w:rsid w:val="00DC4215"/>
    <w:rsid w:val="00EA6311"/>
    <w:rsid w:val="00EF3849"/>
    <w:rsid w:val="00F25A00"/>
    <w:rsid w:val="00F45C13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Dibello-Hitta</dc:creator>
  <cp:lastModifiedBy>Margarita Lopez</cp:lastModifiedBy>
  <cp:revision>2</cp:revision>
  <dcterms:created xsi:type="dcterms:W3CDTF">2014-02-04T00:07:00Z</dcterms:created>
  <dcterms:modified xsi:type="dcterms:W3CDTF">2014-02-04T00:07:00Z</dcterms:modified>
</cp:coreProperties>
</file>